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B47" w:rsidRDefault="00967B47" w:rsidP="00DB1B82">
      <w:pPr>
        <w:pStyle w:val="Titlu"/>
        <w:rPr>
          <w:sz w:val="22"/>
          <w:szCs w:val="22"/>
        </w:rPr>
      </w:pPr>
    </w:p>
    <w:p w:rsidR="00967B47" w:rsidRDefault="00967B47" w:rsidP="00DB1B82">
      <w:pPr>
        <w:pStyle w:val="Titlu"/>
        <w:rPr>
          <w:sz w:val="22"/>
          <w:szCs w:val="22"/>
        </w:rPr>
      </w:pPr>
    </w:p>
    <w:p w:rsidR="00967B47" w:rsidRDefault="00967B47" w:rsidP="00DB1B82">
      <w:pPr>
        <w:pStyle w:val="Titlu"/>
        <w:rPr>
          <w:sz w:val="22"/>
          <w:szCs w:val="22"/>
        </w:rPr>
      </w:pPr>
    </w:p>
    <w:p w:rsidR="00DB1B82" w:rsidRPr="001D0FD5" w:rsidRDefault="00DB1B82" w:rsidP="00DB1B82">
      <w:pPr>
        <w:pStyle w:val="Titlu"/>
        <w:rPr>
          <w:sz w:val="22"/>
          <w:szCs w:val="22"/>
        </w:rPr>
      </w:pPr>
      <w:bookmarkStart w:id="0" w:name="_GoBack"/>
      <w:bookmarkEnd w:id="0"/>
      <w:r w:rsidRPr="001D0FD5">
        <w:rPr>
          <w:sz w:val="22"/>
          <w:szCs w:val="22"/>
        </w:rPr>
        <w:t>ROMÂNIA</w:t>
      </w:r>
    </w:p>
    <w:p w:rsidR="00DB1B82" w:rsidRPr="001D0FD5" w:rsidRDefault="00DB1B82" w:rsidP="00DB1B82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JUDEŢUL SIBIU </w:t>
      </w:r>
    </w:p>
    <w:p w:rsidR="00DB1B82" w:rsidRPr="001D0FD5" w:rsidRDefault="00DB1B82" w:rsidP="00DB1B82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CONSILIUL LOCAL AL COMUNEI POPLACA </w:t>
      </w:r>
    </w:p>
    <w:p w:rsidR="00DB1B82" w:rsidRPr="001D0FD5" w:rsidRDefault="00DB1B82" w:rsidP="00DB1B82">
      <w:pPr>
        <w:rPr>
          <w:b/>
          <w:bCs/>
          <w:sz w:val="22"/>
          <w:szCs w:val="22"/>
        </w:rPr>
      </w:pPr>
    </w:p>
    <w:p w:rsidR="00DB1B82" w:rsidRPr="001D0FD5" w:rsidRDefault="001D3329" w:rsidP="00DB1B82">
      <w:pPr>
        <w:pStyle w:val="Titlu1"/>
        <w:rPr>
          <w:sz w:val="22"/>
          <w:szCs w:val="22"/>
        </w:rPr>
      </w:pPr>
      <w:r w:rsidRPr="001D0FD5">
        <w:rPr>
          <w:sz w:val="22"/>
          <w:szCs w:val="22"/>
        </w:rPr>
        <w:t xml:space="preserve"> HOTĂRÂREA NR. </w:t>
      </w:r>
      <w:r w:rsidR="00634A1E">
        <w:rPr>
          <w:sz w:val="22"/>
          <w:szCs w:val="22"/>
        </w:rPr>
        <w:t>18</w:t>
      </w:r>
    </w:p>
    <w:p w:rsidR="00DB1B82" w:rsidRPr="001D0FD5" w:rsidRDefault="00DB1B82" w:rsidP="00DB1B82">
      <w:pPr>
        <w:jc w:val="center"/>
        <w:rPr>
          <w:b/>
          <w:bCs/>
          <w:sz w:val="22"/>
          <w:szCs w:val="22"/>
          <w:u w:val="single"/>
        </w:rPr>
      </w:pPr>
    </w:p>
    <w:p w:rsidR="00DB1B82" w:rsidRPr="001D0FD5" w:rsidRDefault="00DB1B82" w:rsidP="00DB1B82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pentru </w:t>
      </w:r>
      <w:r w:rsidR="005E0AC9" w:rsidRPr="001D0FD5">
        <w:rPr>
          <w:b/>
          <w:bCs/>
          <w:sz w:val="22"/>
          <w:szCs w:val="22"/>
        </w:rPr>
        <w:t xml:space="preserve">modificarea </w:t>
      </w:r>
      <w:r w:rsidRPr="001D0FD5">
        <w:rPr>
          <w:b/>
          <w:bCs/>
          <w:sz w:val="22"/>
          <w:szCs w:val="22"/>
        </w:rPr>
        <w:t>unor prevederi ale anexei la HCL</w:t>
      </w:r>
    </w:p>
    <w:p w:rsidR="00DB1B82" w:rsidRPr="001D0FD5" w:rsidRDefault="001D3329" w:rsidP="00DB1B82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>nr.74  din 09.11.2018</w:t>
      </w:r>
      <w:r w:rsidR="00DB1B82" w:rsidRPr="001D0FD5">
        <w:rPr>
          <w:b/>
          <w:bCs/>
          <w:sz w:val="22"/>
          <w:szCs w:val="22"/>
        </w:rPr>
        <w:t xml:space="preserve"> privind impozitele ş</w:t>
      </w:r>
      <w:r w:rsidRPr="001D0FD5">
        <w:rPr>
          <w:b/>
          <w:bCs/>
          <w:sz w:val="22"/>
          <w:szCs w:val="22"/>
        </w:rPr>
        <w:t>i taxele locale pentru anul 2019</w:t>
      </w:r>
    </w:p>
    <w:p w:rsidR="00DB1B82" w:rsidRPr="001D0FD5" w:rsidRDefault="00DB1B82" w:rsidP="00DB1B82">
      <w:pPr>
        <w:rPr>
          <w:b/>
          <w:bCs/>
          <w:sz w:val="22"/>
          <w:szCs w:val="22"/>
        </w:rPr>
      </w:pP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 xml:space="preserve">Consiliul local al comunei Poplaca, judeţul Sibiu,întrunit în şedinţa ordinară din data de </w:t>
      </w:r>
      <w:r w:rsidR="00634A1E">
        <w:rPr>
          <w:sz w:val="22"/>
          <w:szCs w:val="22"/>
        </w:rPr>
        <w:t>28.02.</w:t>
      </w:r>
      <w:r w:rsidR="001D3329" w:rsidRPr="001D0FD5">
        <w:rPr>
          <w:sz w:val="22"/>
          <w:szCs w:val="22"/>
        </w:rPr>
        <w:t>2019</w:t>
      </w: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 xml:space="preserve">Având în vedere raportul întocmit de </w:t>
      </w:r>
      <w:r w:rsidR="00634A1E">
        <w:rPr>
          <w:sz w:val="22"/>
          <w:szCs w:val="22"/>
        </w:rPr>
        <w:t xml:space="preserve">viceprimarul comunei Poplaca </w:t>
      </w:r>
      <w:r w:rsidR="001D3329" w:rsidRPr="001D0FD5">
        <w:rPr>
          <w:sz w:val="22"/>
          <w:szCs w:val="22"/>
        </w:rPr>
        <w:t>nr.</w:t>
      </w:r>
      <w:r w:rsidR="00F43B9A">
        <w:rPr>
          <w:sz w:val="22"/>
          <w:szCs w:val="22"/>
        </w:rPr>
        <w:t>386</w:t>
      </w:r>
      <w:r w:rsidR="00E72082" w:rsidRPr="001D0FD5">
        <w:rPr>
          <w:sz w:val="22"/>
          <w:szCs w:val="22"/>
        </w:rPr>
        <w:t xml:space="preserve"> din </w:t>
      </w:r>
      <w:r w:rsidR="00814C05">
        <w:rPr>
          <w:sz w:val="22"/>
          <w:szCs w:val="22"/>
        </w:rPr>
        <w:t>22.02</w:t>
      </w:r>
      <w:r w:rsidR="00E72082" w:rsidRPr="001D0FD5">
        <w:rPr>
          <w:sz w:val="22"/>
          <w:szCs w:val="22"/>
        </w:rPr>
        <w:t>.2019</w:t>
      </w:r>
      <w:r w:rsidRPr="001D0FD5">
        <w:rPr>
          <w:sz w:val="22"/>
          <w:szCs w:val="22"/>
        </w:rPr>
        <w:t xml:space="preserve"> cu privire la modificarea unor prevederi ale anexei la HCL P</w:t>
      </w:r>
      <w:r w:rsidR="00E72082" w:rsidRPr="001D0FD5">
        <w:rPr>
          <w:sz w:val="22"/>
          <w:szCs w:val="22"/>
        </w:rPr>
        <w:t>oplaca cu nr.74 din 09.11.2018</w:t>
      </w:r>
      <w:r w:rsidRPr="001D0FD5">
        <w:rPr>
          <w:sz w:val="22"/>
          <w:szCs w:val="22"/>
        </w:rPr>
        <w:t xml:space="preserve"> privind impozitele ş</w:t>
      </w:r>
      <w:r w:rsidR="00E72082" w:rsidRPr="001D0FD5">
        <w:rPr>
          <w:sz w:val="22"/>
          <w:szCs w:val="22"/>
        </w:rPr>
        <w:t>i taxele locale pentru anul 2019</w:t>
      </w:r>
      <w:r w:rsidRPr="001D0FD5">
        <w:rPr>
          <w:sz w:val="22"/>
          <w:szCs w:val="22"/>
        </w:rPr>
        <w:t xml:space="preserve">, </w:t>
      </w: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>Văzând avizul favorabil dat de comisiile de specialitate ale Consiliului local,</w:t>
      </w: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>În baza prevederilor art. 59, art.60 şi ale art. 61 din legea nr.24/2000 privind normele de tehnică legislativă pentru elaborarea actelor normative,</w:t>
      </w:r>
    </w:p>
    <w:p w:rsidR="00DB1B82" w:rsidRPr="001D0FD5" w:rsidRDefault="00DB1B82" w:rsidP="00DB1B82">
      <w:pPr>
        <w:rPr>
          <w:snapToGrid w:val="0"/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 xml:space="preserve"> </w:t>
      </w:r>
      <w:r w:rsidRPr="001D0FD5">
        <w:rPr>
          <w:snapToGrid w:val="0"/>
          <w:sz w:val="22"/>
          <w:szCs w:val="22"/>
        </w:rPr>
        <w:t>Luând în considerare prevederile art. 9 pct. 3 din Carta europeana a autonomiei locale, adoptata la Strasbourg la 15 octombrie 1985 si ratificata prin Legea nr. 199/1997,</w:t>
      </w:r>
    </w:p>
    <w:p w:rsidR="00DB1B82" w:rsidRPr="001D0FD5" w:rsidRDefault="00DB1B82" w:rsidP="00DB1B82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 xml:space="preserve">      În conformitate cu :</w:t>
      </w:r>
    </w:p>
    <w:p w:rsidR="00DB1B82" w:rsidRPr="001D0FD5" w:rsidRDefault="00DB1B82" w:rsidP="00DB1B82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ab/>
        <w:t>-Art.27 şi 30 din Legea nr.273/2006 privind finanţele publice locale,cu modificările şi completările ulterioare,</w:t>
      </w:r>
    </w:p>
    <w:p w:rsidR="00770580" w:rsidRPr="001D0FD5" w:rsidRDefault="00DB1B82" w:rsidP="00770580">
      <w:pPr>
        <w:rPr>
          <w:sz w:val="22"/>
          <w:szCs w:val="22"/>
        </w:rPr>
      </w:pPr>
      <w:r w:rsidRPr="001D0FD5">
        <w:rPr>
          <w:snapToGrid w:val="0"/>
          <w:sz w:val="22"/>
          <w:szCs w:val="22"/>
        </w:rPr>
        <w:tab/>
      </w:r>
      <w:r w:rsidR="00770580" w:rsidRPr="001D0FD5">
        <w:rPr>
          <w:snapToGrid w:val="0"/>
          <w:sz w:val="22"/>
          <w:szCs w:val="22"/>
        </w:rPr>
        <w:t xml:space="preserve">- </w:t>
      </w:r>
      <w:r w:rsidR="00770580" w:rsidRPr="001D0FD5">
        <w:rPr>
          <w:sz w:val="22"/>
          <w:szCs w:val="22"/>
        </w:rPr>
        <w:t>Având în vedere prevederile OUG nr.114/2018 privind instituirea unor măsuri în domeniul investițiilor publice și a unor măsuri fiscal-bugetare,modificarea și completarea unor acte normative și prorogarea unor termene,</w:t>
      </w:r>
    </w:p>
    <w:p w:rsidR="00DB1B82" w:rsidRPr="00A0514A" w:rsidRDefault="00770580" w:rsidP="00770580">
      <w:pPr>
        <w:rPr>
          <w:sz w:val="22"/>
          <w:szCs w:val="22"/>
        </w:rPr>
      </w:pPr>
      <w:r w:rsidRPr="001D0FD5">
        <w:rPr>
          <w:sz w:val="22"/>
          <w:szCs w:val="22"/>
        </w:rPr>
        <w:tab/>
        <w:t>- Legea nr.227 /2015 privind Codul Fiscal</w:t>
      </w:r>
      <w:r w:rsidR="00AF392E" w:rsidRPr="001D0FD5">
        <w:rPr>
          <w:sz w:val="22"/>
          <w:szCs w:val="22"/>
        </w:rPr>
        <w:t>,</w:t>
      </w:r>
    </w:p>
    <w:p w:rsidR="00DB1B82" w:rsidRPr="001D0FD5" w:rsidRDefault="00DB1B82" w:rsidP="00DB1B82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ab/>
        <w:t>În temeiul art. 36 alin.1 şi 2 lit. “b”,alin.4 lit.”c”, art.45 alin. 2 litera “c” şi art.115 alin.1 litera “b” din Legea nr.215/2001- privind administraţia publică locală, republicată,cu modificările şi completările ulterioare,</w:t>
      </w:r>
    </w:p>
    <w:p w:rsidR="00DB1B82" w:rsidRDefault="00DB1B82" w:rsidP="003E25D7">
      <w:pPr>
        <w:jc w:val="center"/>
        <w:rPr>
          <w:b/>
          <w:bCs/>
          <w:sz w:val="22"/>
          <w:szCs w:val="22"/>
          <w:u w:val="single"/>
        </w:rPr>
      </w:pPr>
      <w:r w:rsidRPr="001D0FD5">
        <w:rPr>
          <w:b/>
          <w:bCs/>
          <w:sz w:val="22"/>
          <w:szCs w:val="22"/>
          <w:u w:val="single"/>
        </w:rPr>
        <w:t xml:space="preserve"> HOTĂRĂŞTE:</w:t>
      </w:r>
    </w:p>
    <w:p w:rsidR="003E25D7" w:rsidRPr="003E25D7" w:rsidRDefault="003E25D7" w:rsidP="003E25D7">
      <w:pPr>
        <w:jc w:val="center"/>
        <w:rPr>
          <w:b/>
          <w:bCs/>
          <w:sz w:val="22"/>
          <w:szCs w:val="22"/>
          <w:u w:val="single"/>
        </w:rPr>
      </w:pPr>
    </w:p>
    <w:p w:rsidR="005B19CD" w:rsidRPr="001D0FD5" w:rsidRDefault="00DB1B82" w:rsidP="005B19CD">
      <w:pPr>
        <w:rPr>
          <w:b/>
          <w:bCs/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</w:r>
      <w:proofErr w:type="spellStart"/>
      <w:r w:rsidRPr="001D0FD5">
        <w:rPr>
          <w:b/>
          <w:bCs/>
          <w:sz w:val="22"/>
          <w:szCs w:val="22"/>
          <w:u w:val="single"/>
        </w:rPr>
        <w:t>Art.</w:t>
      </w:r>
      <w:r w:rsidR="003A7EA8" w:rsidRPr="001D0FD5">
        <w:rPr>
          <w:b/>
          <w:bCs/>
          <w:sz w:val="22"/>
          <w:szCs w:val="22"/>
          <w:u w:val="single"/>
        </w:rPr>
        <w:t>I</w:t>
      </w:r>
      <w:proofErr w:type="spellEnd"/>
      <w:r w:rsidRPr="001D0FD5">
        <w:rPr>
          <w:b/>
          <w:bCs/>
          <w:sz w:val="22"/>
          <w:szCs w:val="22"/>
          <w:u w:val="single"/>
        </w:rPr>
        <w:t>.-</w:t>
      </w:r>
      <w:r w:rsidR="005B19CD" w:rsidRPr="001D0FD5">
        <w:rPr>
          <w:bCs/>
          <w:sz w:val="22"/>
          <w:szCs w:val="22"/>
        </w:rPr>
        <w:t xml:space="preserve"> Se modifică </w:t>
      </w:r>
      <w:proofErr w:type="spellStart"/>
      <w:r w:rsidR="005B19CD" w:rsidRPr="001D0FD5">
        <w:rPr>
          <w:bCs/>
          <w:sz w:val="22"/>
          <w:szCs w:val="22"/>
        </w:rPr>
        <w:t>şi</w:t>
      </w:r>
      <w:proofErr w:type="spellEnd"/>
      <w:r w:rsidR="005B19CD" w:rsidRPr="001D0FD5">
        <w:rPr>
          <w:bCs/>
          <w:sz w:val="22"/>
          <w:szCs w:val="22"/>
        </w:rPr>
        <w:t xml:space="preserve"> se completează Anexa la HCL nr. 74/2018 privind impozitele şi taxele locale pe anul 2019  la capitolul </w:t>
      </w:r>
      <w:r w:rsidR="009E4E56">
        <w:rPr>
          <w:bCs/>
          <w:sz w:val="22"/>
          <w:szCs w:val="22"/>
        </w:rPr>
        <w:t>IX</w:t>
      </w:r>
      <w:r w:rsidR="005B19CD" w:rsidRPr="001D0FD5">
        <w:rPr>
          <w:bCs/>
          <w:sz w:val="22"/>
          <w:szCs w:val="22"/>
        </w:rPr>
        <w:t xml:space="preserve">  </w:t>
      </w:r>
      <w:r w:rsidR="005B19CD" w:rsidRPr="001D0FD5">
        <w:rPr>
          <w:b/>
          <w:bCs/>
          <w:sz w:val="22"/>
          <w:szCs w:val="22"/>
        </w:rPr>
        <w:t xml:space="preserve">„ </w:t>
      </w:r>
      <w:r w:rsidR="009E4E56">
        <w:rPr>
          <w:b/>
          <w:bCs/>
          <w:sz w:val="22"/>
          <w:szCs w:val="22"/>
        </w:rPr>
        <w:t>Alte taxe locale</w:t>
      </w:r>
      <w:r w:rsidR="005B19CD" w:rsidRPr="001D0FD5">
        <w:rPr>
          <w:b/>
          <w:bCs/>
          <w:sz w:val="22"/>
          <w:szCs w:val="22"/>
        </w:rPr>
        <w:t xml:space="preserve">” </w:t>
      </w:r>
      <w:r w:rsidR="005B19CD" w:rsidRPr="001D0FD5">
        <w:rPr>
          <w:bCs/>
          <w:sz w:val="22"/>
          <w:szCs w:val="22"/>
        </w:rPr>
        <w:t>conform Anexei care face parte integranta din prezenta hotarâre.</w:t>
      </w:r>
    </w:p>
    <w:p w:rsidR="005B19CD" w:rsidRPr="001D0FD5" w:rsidRDefault="003A7EA8" w:rsidP="003A7EA8">
      <w:pPr>
        <w:ind w:left="708" w:firstLine="708"/>
        <w:rPr>
          <w:b/>
          <w:bCs/>
          <w:sz w:val="22"/>
          <w:szCs w:val="22"/>
          <w:u w:val="single"/>
        </w:rPr>
      </w:pPr>
      <w:r w:rsidRPr="001D0FD5">
        <w:rPr>
          <w:b/>
          <w:bCs/>
          <w:sz w:val="22"/>
          <w:szCs w:val="22"/>
          <w:u w:val="single"/>
        </w:rPr>
        <w:t xml:space="preserve"> </w:t>
      </w:r>
      <w:proofErr w:type="spellStart"/>
      <w:r w:rsidRPr="001D0FD5">
        <w:rPr>
          <w:b/>
          <w:bCs/>
          <w:sz w:val="22"/>
          <w:szCs w:val="22"/>
          <w:u w:val="single"/>
        </w:rPr>
        <w:t>Art.II.</w:t>
      </w:r>
      <w:r w:rsidRPr="001D0FD5">
        <w:rPr>
          <w:bCs/>
          <w:sz w:val="22"/>
          <w:szCs w:val="22"/>
        </w:rPr>
        <w:t>Celălalte</w:t>
      </w:r>
      <w:proofErr w:type="spellEnd"/>
      <w:r w:rsidRPr="001D0FD5">
        <w:rPr>
          <w:bCs/>
          <w:sz w:val="22"/>
          <w:szCs w:val="22"/>
        </w:rPr>
        <w:t xml:space="preserve"> articole ale HCL nr.74/2018 rămân neschimbate.</w:t>
      </w:r>
    </w:p>
    <w:p w:rsidR="00DB1B82" w:rsidRPr="001D0FD5" w:rsidRDefault="00DB1B82" w:rsidP="00DB1B82">
      <w:pPr>
        <w:rPr>
          <w:bCs/>
          <w:sz w:val="22"/>
          <w:szCs w:val="22"/>
        </w:rPr>
      </w:pPr>
      <w:r w:rsidRPr="001D0FD5">
        <w:rPr>
          <w:bCs/>
          <w:sz w:val="22"/>
          <w:szCs w:val="22"/>
        </w:rPr>
        <w:tab/>
      </w:r>
      <w:r w:rsidRPr="001D0FD5">
        <w:rPr>
          <w:bCs/>
          <w:sz w:val="22"/>
          <w:szCs w:val="22"/>
        </w:rPr>
        <w:tab/>
      </w:r>
      <w:proofErr w:type="spellStart"/>
      <w:r w:rsidRPr="001D0FD5">
        <w:rPr>
          <w:b/>
          <w:bCs/>
          <w:sz w:val="22"/>
          <w:szCs w:val="22"/>
          <w:u w:val="single"/>
        </w:rPr>
        <w:t>Art</w:t>
      </w:r>
      <w:r w:rsidR="003A7EA8" w:rsidRPr="001D0FD5">
        <w:rPr>
          <w:b/>
          <w:bCs/>
          <w:sz w:val="22"/>
          <w:szCs w:val="22"/>
          <w:u w:val="single"/>
        </w:rPr>
        <w:t>.I</w:t>
      </w:r>
      <w:r w:rsidR="009E4E56">
        <w:rPr>
          <w:b/>
          <w:bCs/>
          <w:sz w:val="22"/>
          <w:szCs w:val="22"/>
          <w:u w:val="single"/>
        </w:rPr>
        <w:t>II</w:t>
      </w:r>
      <w:proofErr w:type="spellEnd"/>
      <w:r w:rsidRPr="001D0FD5">
        <w:rPr>
          <w:b/>
          <w:bCs/>
          <w:sz w:val="22"/>
          <w:szCs w:val="22"/>
          <w:u w:val="single"/>
        </w:rPr>
        <w:t>.</w:t>
      </w:r>
      <w:r w:rsidRPr="001D0FD5">
        <w:rPr>
          <w:bCs/>
          <w:sz w:val="22"/>
          <w:szCs w:val="22"/>
        </w:rPr>
        <w:t xml:space="preserve"> Cu ducerea la îndeplinire se însărcinează Compartimentul financiar-contabil</w:t>
      </w:r>
      <w:r w:rsidR="005B19CD" w:rsidRPr="001D0FD5">
        <w:rPr>
          <w:bCs/>
          <w:sz w:val="22"/>
          <w:szCs w:val="22"/>
        </w:rPr>
        <w:t xml:space="preserve"> și administrativ.</w:t>
      </w: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</w:r>
      <w:proofErr w:type="spellStart"/>
      <w:r w:rsidRPr="001D0FD5">
        <w:rPr>
          <w:b/>
          <w:bCs/>
          <w:sz w:val="22"/>
          <w:szCs w:val="22"/>
          <w:u w:val="single"/>
        </w:rPr>
        <w:t>Art.</w:t>
      </w:r>
      <w:r w:rsidR="009E4E56">
        <w:rPr>
          <w:b/>
          <w:bCs/>
          <w:sz w:val="22"/>
          <w:szCs w:val="22"/>
          <w:u w:val="single"/>
        </w:rPr>
        <w:t>I</w:t>
      </w:r>
      <w:r w:rsidR="003A7EA8" w:rsidRPr="001D0FD5">
        <w:rPr>
          <w:b/>
          <w:bCs/>
          <w:sz w:val="22"/>
          <w:szCs w:val="22"/>
          <w:u w:val="single"/>
        </w:rPr>
        <w:t>V</w:t>
      </w:r>
      <w:proofErr w:type="spellEnd"/>
      <w:r w:rsidRPr="001D0FD5">
        <w:rPr>
          <w:b/>
          <w:bCs/>
          <w:sz w:val="22"/>
          <w:szCs w:val="22"/>
          <w:u w:val="single"/>
        </w:rPr>
        <w:t xml:space="preserve">.- </w:t>
      </w:r>
      <w:r w:rsidRPr="001D0FD5">
        <w:rPr>
          <w:sz w:val="22"/>
          <w:szCs w:val="22"/>
        </w:rPr>
        <w:t>Prezenta hotărâre va fi adusă la cunoştinţă publică de către secretarul comunei, prin afişare la sediul Consiliului local şi la afişiere.</w:t>
      </w:r>
    </w:p>
    <w:p w:rsidR="00DB1B82" w:rsidRPr="001D0FD5" w:rsidRDefault="00DB1B82" w:rsidP="00DB1B82">
      <w:pPr>
        <w:rPr>
          <w:sz w:val="22"/>
          <w:szCs w:val="22"/>
        </w:rPr>
      </w:pP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 xml:space="preserve">                                                              A</w:t>
      </w:r>
      <w:r w:rsidR="00F83095" w:rsidRPr="001D0FD5">
        <w:rPr>
          <w:sz w:val="22"/>
          <w:szCs w:val="22"/>
        </w:rPr>
        <w:t xml:space="preserve">doptată în Poplaca la </w:t>
      </w:r>
      <w:r w:rsidR="009E4E56">
        <w:rPr>
          <w:sz w:val="22"/>
          <w:szCs w:val="22"/>
        </w:rPr>
        <w:t>28.02</w:t>
      </w:r>
      <w:r w:rsidR="00F83095" w:rsidRPr="001D0FD5">
        <w:rPr>
          <w:sz w:val="22"/>
          <w:szCs w:val="22"/>
        </w:rPr>
        <w:t>.2019</w:t>
      </w:r>
    </w:p>
    <w:p w:rsidR="00DB1B82" w:rsidRPr="00642D74" w:rsidRDefault="00DB1B82" w:rsidP="00DB1B82">
      <w:pPr>
        <w:pStyle w:val="Titlu2"/>
        <w:rPr>
          <w:sz w:val="24"/>
        </w:rPr>
      </w:pPr>
      <w:r w:rsidRPr="00642D74">
        <w:rPr>
          <w:sz w:val="24"/>
        </w:rPr>
        <w:tab/>
      </w:r>
      <w:r w:rsidR="008E494D" w:rsidRPr="00642D74">
        <w:rPr>
          <w:sz w:val="24"/>
        </w:rPr>
        <w:t xml:space="preserve"> </w:t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  <w:t xml:space="preserve">           </w:t>
      </w:r>
      <w:r w:rsidRPr="00642D74">
        <w:rPr>
          <w:sz w:val="24"/>
        </w:rPr>
        <w:tab/>
      </w:r>
      <w:r w:rsidRPr="00642D74">
        <w:rPr>
          <w:sz w:val="24"/>
        </w:rPr>
        <w:tab/>
        <w:t xml:space="preserve"> Contrasemnează</w:t>
      </w:r>
    </w:p>
    <w:p w:rsidR="00DB1B82" w:rsidRPr="00642D74" w:rsidRDefault="00DB1B82" w:rsidP="00DB1B82">
      <w:pPr>
        <w:rPr>
          <w:b/>
          <w:bCs/>
          <w:sz w:val="24"/>
        </w:rPr>
      </w:pPr>
      <w:r w:rsidRPr="00642D74">
        <w:rPr>
          <w:sz w:val="24"/>
        </w:rPr>
        <w:t xml:space="preserve">     </w:t>
      </w:r>
      <w:r w:rsidRPr="00642D74">
        <w:rPr>
          <w:b/>
          <w:bCs/>
          <w:sz w:val="24"/>
        </w:rPr>
        <w:t>PREŞEDINTE DE ŞEDINŢĂ                                            SECRETAR ,</w:t>
      </w:r>
    </w:p>
    <w:p w:rsidR="00642D74" w:rsidRPr="00642D74" w:rsidRDefault="00292C0B" w:rsidP="00DB1B82">
      <w:pPr>
        <w:rPr>
          <w:b/>
          <w:bCs/>
          <w:sz w:val="24"/>
        </w:rPr>
      </w:pPr>
      <w:r w:rsidRPr="00642D74">
        <w:rPr>
          <w:b/>
          <w:bCs/>
          <w:sz w:val="24"/>
        </w:rPr>
        <w:t xml:space="preserve">    </w:t>
      </w:r>
      <w:r w:rsidR="005B19CD">
        <w:rPr>
          <w:b/>
          <w:bCs/>
          <w:sz w:val="24"/>
        </w:rPr>
        <w:t xml:space="preserve">         </w:t>
      </w:r>
      <w:r w:rsidRPr="00642D74">
        <w:rPr>
          <w:b/>
          <w:bCs/>
          <w:sz w:val="24"/>
        </w:rPr>
        <w:t xml:space="preserve">  </w:t>
      </w:r>
      <w:r w:rsidR="005B19CD">
        <w:rPr>
          <w:b/>
          <w:bCs/>
          <w:sz w:val="24"/>
        </w:rPr>
        <w:t xml:space="preserve">IGNAT </w:t>
      </w:r>
      <w:r w:rsidRPr="00642D74">
        <w:rPr>
          <w:b/>
          <w:bCs/>
          <w:sz w:val="24"/>
        </w:rPr>
        <w:t xml:space="preserve"> </w:t>
      </w:r>
      <w:r w:rsidR="008E494D" w:rsidRPr="00642D74">
        <w:rPr>
          <w:b/>
          <w:bCs/>
          <w:sz w:val="24"/>
        </w:rPr>
        <w:t>IOAN</w:t>
      </w:r>
      <w:r w:rsidR="00DB1B82" w:rsidRPr="00642D74">
        <w:rPr>
          <w:b/>
          <w:bCs/>
          <w:sz w:val="24"/>
        </w:rPr>
        <w:t xml:space="preserve">    </w:t>
      </w:r>
      <w:r w:rsidR="00DB1B82" w:rsidRPr="00642D74">
        <w:rPr>
          <w:b/>
          <w:bCs/>
          <w:sz w:val="24"/>
        </w:rPr>
        <w:tab/>
      </w:r>
      <w:r w:rsidR="00DB1B82" w:rsidRPr="00642D74">
        <w:rPr>
          <w:b/>
          <w:bCs/>
          <w:sz w:val="24"/>
        </w:rPr>
        <w:tab/>
        <w:t xml:space="preserve">               </w:t>
      </w:r>
      <w:r w:rsidR="00FF68B0" w:rsidRPr="00642D74">
        <w:rPr>
          <w:b/>
          <w:bCs/>
          <w:sz w:val="24"/>
        </w:rPr>
        <w:t xml:space="preserve">   </w:t>
      </w:r>
      <w:r w:rsidR="00642D74" w:rsidRPr="00642D74">
        <w:rPr>
          <w:b/>
          <w:bCs/>
          <w:sz w:val="24"/>
        </w:rPr>
        <w:t xml:space="preserve">        </w:t>
      </w:r>
      <w:r w:rsidR="00FF68B0" w:rsidRPr="00642D74">
        <w:rPr>
          <w:b/>
          <w:bCs/>
          <w:sz w:val="24"/>
        </w:rPr>
        <w:t xml:space="preserve">     </w:t>
      </w:r>
      <w:r w:rsidR="00642D74">
        <w:rPr>
          <w:b/>
          <w:bCs/>
          <w:sz w:val="24"/>
        </w:rPr>
        <w:t>NISTOR IULIANA ELENA</w:t>
      </w:r>
    </w:p>
    <w:p w:rsidR="00642D74" w:rsidRDefault="00642D74" w:rsidP="00DB1B82">
      <w:pPr>
        <w:rPr>
          <w:sz w:val="16"/>
          <w:szCs w:val="16"/>
        </w:rPr>
      </w:pPr>
    </w:p>
    <w:p w:rsidR="00DB1B82" w:rsidRDefault="00FF68B0" w:rsidP="00DB1B82">
      <w:pPr>
        <w:rPr>
          <w:sz w:val="16"/>
          <w:szCs w:val="16"/>
        </w:rPr>
      </w:pPr>
      <w:r>
        <w:rPr>
          <w:sz w:val="16"/>
          <w:szCs w:val="16"/>
        </w:rPr>
        <w:t>Red.BV</w:t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  <w:t xml:space="preserve">    DIFUZAT:</w:t>
      </w:r>
    </w:p>
    <w:p w:rsidR="00DB1B82" w:rsidRDefault="00DB1B82" w:rsidP="00DB1B82">
      <w:pPr>
        <w:rPr>
          <w:sz w:val="16"/>
          <w:szCs w:val="16"/>
        </w:rPr>
      </w:pPr>
      <w:r>
        <w:rPr>
          <w:sz w:val="16"/>
          <w:szCs w:val="16"/>
        </w:rPr>
        <w:t>Dact.NIE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  <w:t>1 ex. dosar</w:t>
      </w:r>
    </w:p>
    <w:p w:rsidR="00DB1B82" w:rsidRDefault="00DB1B82" w:rsidP="00DB1B82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1 ex. Instituţia Prefectului</w:t>
      </w:r>
    </w:p>
    <w:p w:rsidR="00DB1B82" w:rsidRDefault="00DB1B82" w:rsidP="00DB1B82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1 ex. primar</w:t>
      </w:r>
    </w:p>
    <w:p w:rsidR="00DB1B82" w:rsidRDefault="00DB1B82" w:rsidP="00DB1B82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1 ex.Comp.Fin.Contabil</w:t>
      </w:r>
    </w:p>
    <w:p w:rsidR="00642D74" w:rsidRPr="00642D74" w:rsidRDefault="00642D74" w:rsidP="00642D74">
      <w:pPr>
        <w:ind w:left="3540" w:firstLine="708"/>
        <w:rPr>
          <w:sz w:val="16"/>
          <w:szCs w:val="16"/>
        </w:rPr>
      </w:pPr>
      <w:r>
        <w:rPr>
          <w:sz w:val="16"/>
          <w:szCs w:val="16"/>
        </w:rPr>
        <w:t>2 ex. pentru afişare</w:t>
      </w:r>
    </w:p>
    <w:p w:rsidR="009E4E56" w:rsidRDefault="009E4E56" w:rsidP="00642D74">
      <w:pPr>
        <w:pStyle w:val="Titlu"/>
        <w:rPr>
          <w:sz w:val="24"/>
        </w:rPr>
      </w:pPr>
    </w:p>
    <w:p w:rsidR="009E4E56" w:rsidRDefault="009E4E56" w:rsidP="00642D74">
      <w:pPr>
        <w:pStyle w:val="Titlu"/>
        <w:rPr>
          <w:sz w:val="24"/>
        </w:rPr>
      </w:pPr>
    </w:p>
    <w:p w:rsidR="009E4E56" w:rsidRDefault="009E4E56" w:rsidP="00642D74">
      <w:pPr>
        <w:pStyle w:val="Titlu"/>
        <w:rPr>
          <w:sz w:val="24"/>
        </w:rPr>
      </w:pPr>
    </w:p>
    <w:p w:rsidR="009E4E56" w:rsidRDefault="009E4E56" w:rsidP="00642D74">
      <w:pPr>
        <w:pStyle w:val="Titlu"/>
        <w:rPr>
          <w:sz w:val="24"/>
        </w:rPr>
      </w:pPr>
    </w:p>
    <w:p w:rsidR="009E4E56" w:rsidRDefault="009E4E56" w:rsidP="00642D74">
      <w:pPr>
        <w:pStyle w:val="Titlu"/>
        <w:rPr>
          <w:sz w:val="24"/>
        </w:rPr>
      </w:pPr>
    </w:p>
    <w:p w:rsidR="009E4E56" w:rsidRDefault="009E4E56" w:rsidP="00642D74">
      <w:pPr>
        <w:pStyle w:val="Titlu"/>
        <w:rPr>
          <w:sz w:val="24"/>
        </w:rPr>
      </w:pPr>
    </w:p>
    <w:p w:rsidR="009E4E56" w:rsidRDefault="009E4E56" w:rsidP="00642D74">
      <w:pPr>
        <w:pStyle w:val="Titlu"/>
        <w:rPr>
          <w:sz w:val="24"/>
        </w:rPr>
      </w:pPr>
    </w:p>
    <w:p w:rsidR="009E4E56" w:rsidRDefault="009E4E56" w:rsidP="00642D74">
      <w:pPr>
        <w:pStyle w:val="Titlu"/>
        <w:rPr>
          <w:sz w:val="24"/>
        </w:rPr>
      </w:pPr>
    </w:p>
    <w:p w:rsidR="009E4E56" w:rsidRDefault="009E4E56" w:rsidP="00642D74">
      <w:pPr>
        <w:pStyle w:val="Titlu"/>
        <w:rPr>
          <w:sz w:val="24"/>
        </w:rPr>
      </w:pPr>
    </w:p>
    <w:p w:rsidR="00642D74" w:rsidRDefault="00642D74" w:rsidP="00642D74">
      <w:pPr>
        <w:pStyle w:val="Titlu"/>
        <w:rPr>
          <w:sz w:val="24"/>
        </w:rPr>
      </w:pPr>
      <w:r>
        <w:rPr>
          <w:sz w:val="24"/>
        </w:rPr>
        <w:t>ROMÂNIA</w:t>
      </w:r>
    </w:p>
    <w:p w:rsidR="00642D74" w:rsidRDefault="00642D74" w:rsidP="00642D7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JUDEŢUL SIBIU </w:t>
      </w:r>
    </w:p>
    <w:p w:rsidR="00642D74" w:rsidRDefault="00642D74" w:rsidP="00642D7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PRIMĂRIA COMUNEI POPLACA </w:t>
      </w:r>
    </w:p>
    <w:p w:rsidR="00642D74" w:rsidRDefault="00642D74" w:rsidP="00642D74">
      <w:pPr>
        <w:rPr>
          <w:b/>
          <w:bCs/>
          <w:sz w:val="24"/>
        </w:rPr>
      </w:pPr>
    </w:p>
    <w:p w:rsidR="00642D74" w:rsidRDefault="00642D74" w:rsidP="00642D74">
      <w:pPr>
        <w:pStyle w:val="Titlu1"/>
        <w:rPr>
          <w:sz w:val="24"/>
        </w:rPr>
      </w:pPr>
      <w:r>
        <w:rPr>
          <w:sz w:val="24"/>
        </w:rPr>
        <w:t xml:space="preserve"> PROIECT DE HOTARARE</w:t>
      </w:r>
    </w:p>
    <w:p w:rsidR="009E4E56" w:rsidRPr="009E4E56" w:rsidRDefault="009E4E56" w:rsidP="009E4E56"/>
    <w:p w:rsidR="00EF7BF4" w:rsidRPr="001D0FD5" w:rsidRDefault="00EF7BF4" w:rsidP="00EF7BF4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pentru modificarea </w:t>
      </w:r>
      <w:proofErr w:type="spellStart"/>
      <w:r w:rsidRPr="001D0FD5">
        <w:rPr>
          <w:b/>
          <w:bCs/>
          <w:sz w:val="22"/>
          <w:szCs w:val="22"/>
        </w:rPr>
        <w:t>şi</w:t>
      </w:r>
      <w:proofErr w:type="spellEnd"/>
      <w:r w:rsidRPr="001D0FD5">
        <w:rPr>
          <w:b/>
          <w:bCs/>
          <w:sz w:val="22"/>
          <w:szCs w:val="22"/>
        </w:rPr>
        <w:t xml:space="preserve"> completarea unor prevederi ale anexei la HCL</w:t>
      </w:r>
    </w:p>
    <w:p w:rsidR="00EF7BF4" w:rsidRPr="001D0FD5" w:rsidRDefault="00EF7BF4" w:rsidP="00EF7BF4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nr.74  din 09.11.2018 privind impozitele </w:t>
      </w:r>
      <w:proofErr w:type="spellStart"/>
      <w:r w:rsidRPr="001D0FD5">
        <w:rPr>
          <w:b/>
          <w:bCs/>
          <w:sz w:val="22"/>
          <w:szCs w:val="22"/>
        </w:rPr>
        <w:t>şi</w:t>
      </w:r>
      <w:proofErr w:type="spellEnd"/>
      <w:r w:rsidRPr="001D0FD5">
        <w:rPr>
          <w:b/>
          <w:bCs/>
          <w:sz w:val="22"/>
          <w:szCs w:val="22"/>
        </w:rPr>
        <w:t xml:space="preserve"> taxele locale pentru anul 2019</w:t>
      </w:r>
    </w:p>
    <w:p w:rsidR="00EF7BF4" w:rsidRPr="001D0FD5" w:rsidRDefault="00EF7BF4" w:rsidP="00EF7BF4">
      <w:pPr>
        <w:rPr>
          <w:b/>
          <w:bCs/>
          <w:sz w:val="22"/>
          <w:szCs w:val="22"/>
        </w:rPr>
      </w:pP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</w:r>
      <w:r>
        <w:rPr>
          <w:sz w:val="22"/>
          <w:szCs w:val="22"/>
        </w:rPr>
        <w:t xml:space="preserve">Primarul </w:t>
      </w:r>
      <w:r w:rsidRPr="001D0FD5">
        <w:rPr>
          <w:sz w:val="22"/>
          <w:szCs w:val="22"/>
        </w:rPr>
        <w:t xml:space="preserve">comunei Poplaca, </w:t>
      </w:r>
      <w:proofErr w:type="spellStart"/>
      <w:r w:rsidRPr="001D0FD5">
        <w:rPr>
          <w:sz w:val="22"/>
          <w:szCs w:val="22"/>
        </w:rPr>
        <w:t>judeţul</w:t>
      </w:r>
      <w:proofErr w:type="spellEnd"/>
      <w:r w:rsidRPr="001D0FD5">
        <w:rPr>
          <w:sz w:val="22"/>
          <w:szCs w:val="22"/>
        </w:rPr>
        <w:t xml:space="preserve"> Sibiu,</w:t>
      </w: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>Având în vedere raportul întocmit de compartimentul financiar-contabil nr.</w:t>
      </w:r>
      <w:r w:rsidR="009E4E56">
        <w:rPr>
          <w:sz w:val="22"/>
          <w:szCs w:val="22"/>
        </w:rPr>
        <w:t>386</w:t>
      </w:r>
      <w:r w:rsidRPr="001D0FD5">
        <w:rPr>
          <w:sz w:val="22"/>
          <w:szCs w:val="22"/>
        </w:rPr>
        <w:t xml:space="preserve"> din </w:t>
      </w:r>
      <w:r w:rsidR="009E4E56">
        <w:rPr>
          <w:sz w:val="22"/>
          <w:szCs w:val="22"/>
        </w:rPr>
        <w:t>22.02</w:t>
      </w:r>
      <w:r w:rsidRPr="001D0FD5">
        <w:rPr>
          <w:sz w:val="22"/>
          <w:szCs w:val="22"/>
        </w:rPr>
        <w:t xml:space="preserve">.2019 cu privire la modificarea unor prevederi ale anexei la HCL Poplaca cu nr.74 din 09.11.2018 privind impozitele </w:t>
      </w:r>
      <w:proofErr w:type="spellStart"/>
      <w:r w:rsidRPr="001D0FD5">
        <w:rPr>
          <w:sz w:val="22"/>
          <w:szCs w:val="22"/>
        </w:rPr>
        <w:t>şi</w:t>
      </w:r>
      <w:proofErr w:type="spellEnd"/>
      <w:r w:rsidRPr="001D0FD5">
        <w:rPr>
          <w:sz w:val="22"/>
          <w:szCs w:val="22"/>
        </w:rPr>
        <w:t xml:space="preserve"> taxele locale pentru anul 2019, </w:t>
      </w: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>Văzând avizul favorabil dat de comisiile de specialitate ale Consiliului local,</w:t>
      </w: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 xml:space="preserve">În baza prevederilor art. 59, art.60 </w:t>
      </w:r>
      <w:proofErr w:type="spellStart"/>
      <w:r w:rsidRPr="001D0FD5">
        <w:rPr>
          <w:sz w:val="22"/>
          <w:szCs w:val="22"/>
        </w:rPr>
        <w:t>şi</w:t>
      </w:r>
      <w:proofErr w:type="spellEnd"/>
      <w:r w:rsidRPr="001D0FD5">
        <w:rPr>
          <w:sz w:val="22"/>
          <w:szCs w:val="22"/>
        </w:rPr>
        <w:t xml:space="preserve"> ale art. 61 din legea nr.24/2000 privind normele de tehnică legislativă pentru elaborarea actelor normative,</w:t>
      </w:r>
    </w:p>
    <w:p w:rsidR="00EF7BF4" w:rsidRPr="001D0FD5" w:rsidRDefault="00EF7BF4" w:rsidP="00EF7BF4">
      <w:pPr>
        <w:rPr>
          <w:snapToGrid w:val="0"/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 xml:space="preserve"> </w:t>
      </w:r>
      <w:r w:rsidRPr="001D0FD5">
        <w:rPr>
          <w:snapToGrid w:val="0"/>
          <w:sz w:val="22"/>
          <w:szCs w:val="22"/>
        </w:rPr>
        <w:t>Luând în considerare prevederile art. 9 pct. 3 din Carta europeana a autonomiei locale, adoptata la Strasbourg la 15 octombrie 1985 si ratificata prin Legea nr. 199/1997,</w:t>
      </w:r>
    </w:p>
    <w:p w:rsidR="00EF7BF4" w:rsidRPr="001D0FD5" w:rsidRDefault="00EF7BF4" w:rsidP="00EF7BF4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 xml:space="preserve">      În conformitate cu :</w:t>
      </w:r>
    </w:p>
    <w:p w:rsidR="00EF7BF4" w:rsidRPr="001D0FD5" w:rsidRDefault="00EF7BF4" w:rsidP="00EF7BF4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ab/>
        <w:t xml:space="preserve">-Art.27 </w:t>
      </w:r>
      <w:proofErr w:type="spellStart"/>
      <w:r w:rsidRPr="001D0FD5">
        <w:rPr>
          <w:snapToGrid w:val="0"/>
          <w:sz w:val="22"/>
          <w:szCs w:val="22"/>
        </w:rPr>
        <w:t>şi</w:t>
      </w:r>
      <w:proofErr w:type="spellEnd"/>
      <w:r w:rsidRPr="001D0FD5">
        <w:rPr>
          <w:snapToGrid w:val="0"/>
          <w:sz w:val="22"/>
          <w:szCs w:val="22"/>
        </w:rPr>
        <w:t xml:space="preserve"> 30 din Legea nr.273/2006 privind </w:t>
      </w:r>
      <w:proofErr w:type="spellStart"/>
      <w:r w:rsidRPr="001D0FD5">
        <w:rPr>
          <w:snapToGrid w:val="0"/>
          <w:sz w:val="22"/>
          <w:szCs w:val="22"/>
        </w:rPr>
        <w:t>finanţele</w:t>
      </w:r>
      <w:proofErr w:type="spellEnd"/>
      <w:r w:rsidRPr="001D0FD5">
        <w:rPr>
          <w:snapToGrid w:val="0"/>
          <w:sz w:val="22"/>
          <w:szCs w:val="22"/>
        </w:rPr>
        <w:t xml:space="preserve"> publice </w:t>
      </w:r>
      <w:proofErr w:type="spellStart"/>
      <w:r w:rsidRPr="001D0FD5">
        <w:rPr>
          <w:snapToGrid w:val="0"/>
          <w:sz w:val="22"/>
          <w:szCs w:val="22"/>
        </w:rPr>
        <w:t>locale,cu</w:t>
      </w:r>
      <w:proofErr w:type="spellEnd"/>
      <w:r w:rsidRPr="001D0FD5">
        <w:rPr>
          <w:snapToGrid w:val="0"/>
          <w:sz w:val="22"/>
          <w:szCs w:val="22"/>
        </w:rPr>
        <w:t xml:space="preserve"> modificările </w:t>
      </w:r>
      <w:proofErr w:type="spellStart"/>
      <w:r w:rsidRPr="001D0FD5">
        <w:rPr>
          <w:snapToGrid w:val="0"/>
          <w:sz w:val="22"/>
          <w:szCs w:val="22"/>
        </w:rPr>
        <w:t>şi</w:t>
      </w:r>
      <w:proofErr w:type="spellEnd"/>
      <w:r w:rsidRPr="001D0FD5">
        <w:rPr>
          <w:snapToGrid w:val="0"/>
          <w:sz w:val="22"/>
          <w:szCs w:val="22"/>
        </w:rPr>
        <w:t xml:space="preserve"> completările ulterioare,</w:t>
      </w: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napToGrid w:val="0"/>
          <w:sz w:val="22"/>
          <w:szCs w:val="22"/>
        </w:rPr>
        <w:tab/>
        <w:t xml:space="preserve">- </w:t>
      </w:r>
      <w:r w:rsidRPr="001D0FD5">
        <w:rPr>
          <w:sz w:val="22"/>
          <w:szCs w:val="22"/>
        </w:rPr>
        <w:t>Având în vedere prevederile OUG nr.114/2018 privind instituirea unor măsuri în domeniul investițiilor publice și a unor măsuri fiscal-</w:t>
      </w:r>
      <w:proofErr w:type="spellStart"/>
      <w:r w:rsidRPr="001D0FD5">
        <w:rPr>
          <w:sz w:val="22"/>
          <w:szCs w:val="22"/>
        </w:rPr>
        <w:t>bugetare,modificarea</w:t>
      </w:r>
      <w:proofErr w:type="spellEnd"/>
      <w:r w:rsidRPr="001D0FD5">
        <w:rPr>
          <w:sz w:val="22"/>
          <w:szCs w:val="22"/>
        </w:rPr>
        <w:t xml:space="preserve"> și completarea unor acte normative și prorogarea unor termene,</w:t>
      </w:r>
    </w:p>
    <w:p w:rsidR="00EF7BF4" w:rsidRPr="00A0514A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  <w:t>- Legea nr.227 /2015 privind Codul Fiscal,</w:t>
      </w:r>
    </w:p>
    <w:p w:rsidR="00EF7BF4" w:rsidRPr="001D0FD5" w:rsidRDefault="00EF7BF4" w:rsidP="00EF7BF4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ab/>
        <w:t xml:space="preserve">În temeiul art. 36 alin.1 </w:t>
      </w:r>
      <w:proofErr w:type="spellStart"/>
      <w:r w:rsidRPr="001D0FD5">
        <w:rPr>
          <w:snapToGrid w:val="0"/>
          <w:sz w:val="22"/>
          <w:szCs w:val="22"/>
        </w:rPr>
        <w:t>şi</w:t>
      </w:r>
      <w:proofErr w:type="spellEnd"/>
      <w:r w:rsidRPr="001D0FD5">
        <w:rPr>
          <w:snapToGrid w:val="0"/>
          <w:sz w:val="22"/>
          <w:szCs w:val="22"/>
        </w:rPr>
        <w:t xml:space="preserve"> 2 lit. “b”,alin.4 </w:t>
      </w:r>
      <w:proofErr w:type="spellStart"/>
      <w:r w:rsidRPr="001D0FD5">
        <w:rPr>
          <w:snapToGrid w:val="0"/>
          <w:sz w:val="22"/>
          <w:szCs w:val="22"/>
        </w:rPr>
        <w:t>lit</w:t>
      </w:r>
      <w:proofErr w:type="spellEnd"/>
      <w:r w:rsidRPr="001D0FD5">
        <w:rPr>
          <w:snapToGrid w:val="0"/>
          <w:sz w:val="22"/>
          <w:szCs w:val="22"/>
        </w:rPr>
        <w:t xml:space="preserve">.”c”, art.45 alin. 2 litera “c” </w:t>
      </w:r>
      <w:proofErr w:type="spellStart"/>
      <w:r w:rsidRPr="001D0FD5">
        <w:rPr>
          <w:snapToGrid w:val="0"/>
          <w:sz w:val="22"/>
          <w:szCs w:val="22"/>
        </w:rPr>
        <w:t>şi</w:t>
      </w:r>
      <w:proofErr w:type="spellEnd"/>
      <w:r w:rsidRPr="001D0FD5">
        <w:rPr>
          <w:snapToGrid w:val="0"/>
          <w:sz w:val="22"/>
          <w:szCs w:val="22"/>
        </w:rPr>
        <w:t xml:space="preserve"> art.115 alin.1 litera “b” din Legea nr.215/2001- privind </w:t>
      </w:r>
      <w:proofErr w:type="spellStart"/>
      <w:r w:rsidRPr="001D0FD5">
        <w:rPr>
          <w:snapToGrid w:val="0"/>
          <w:sz w:val="22"/>
          <w:szCs w:val="22"/>
        </w:rPr>
        <w:t>administraţia</w:t>
      </w:r>
      <w:proofErr w:type="spellEnd"/>
      <w:r w:rsidRPr="001D0FD5">
        <w:rPr>
          <w:snapToGrid w:val="0"/>
          <w:sz w:val="22"/>
          <w:szCs w:val="22"/>
        </w:rPr>
        <w:t xml:space="preserve"> publică locală, </w:t>
      </w:r>
      <w:proofErr w:type="spellStart"/>
      <w:r w:rsidRPr="001D0FD5">
        <w:rPr>
          <w:snapToGrid w:val="0"/>
          <w:sz w:val="22"/>
          <w:szCs w:val="22"/>
        </w:rPr>
        <w:t>republicată,cu</w:t>
      </w:r>
      <w:proofErr w:type="spellEnd"/>
      <w:r w:rsidRPr="001D0FD5">
        <w:rPr>
          <w:snapToGrid w:val="0"/>
          <w:sz w:val="22"/>
          <w:szCs w:val="22"/>
        </w:rPr>
        <w:t xml:space="preserve"> modificările </w:t>
      </w:r>
      <w:proofErr w:type="spellStart"/>
      <w:r w:rsidRPr="001D0FD5">
        <w:rPr>
          <w:snapToGrid w:val="0"/>
          <w:sz w:val="22"/>
          <w:szCs w:val="22"/>
        </w:rPr>
        <w:t>şi</w:t>
      </w:r>
      <w:proofErr w:type="spellEnd"/>
      <w:r w:rsidRPr="001D0FD5">
        <w:rPr>
          <w:snapToGrid w:val="0"/>
          <w:sz w:val="22"/>
          <w:szCs w:val="22"/>
        </w:rPr>
        <w:t xml:space="preserve"> completările ulterioare,</w:t>
      </w:r>
    </w:p>
    <w:p w:rsidR="00EF7BF4" w:rsidRDefault="00EF7BF4" w:rsidP="00EF7BF4">
      <w:pPr>
        <w:jc w:val="center"/>
        <w:rPr>
          <w:b/>
          <w:bCs/>
          <w:sz w:val="22"/>
          <w:szCs w:val="22"/>
          <w:u w:val="single"/>
        </w:rPr>
      </w:pPr>
      <w:r w:rsidRPr="001D0FD5">
        <w:rPr>
          <w:b/>
          <w:bCs/>
          <w:sz w:val="22"/>
          <w:szCs w:val="22"/>
          <w:u w:val="single"/>
        </w:rPr>
        <w:t xml:space="preserve"> HOTĂRĂŞTE:</w:t>
      </w:r>
    </w:p>
    <w:p w:rsidR="009E4E56" w:rsidRDefault="009E4E56" w:rsidP="00EF7BF4">
      <w:pPr>
        <w:jc w:val="center"/>
        <w:rPr>
          <w:b/>
          <w:bCs/>
          <w:sz w:val="22"/>
          <w:szCs w:val="22"/>
          <w:u w:val="single"/>
        </w:rPr>
      </w:pPr>
    </w:p>
    <w:p w:rsidR="009E4E56" w:rsidRPr="001D0FD5" w:rsidRDefault="009E4E56" w:rsidP="009E4E56">
      <w:pPr>
        <w:ind w:left="708" w:firstLine="708"/>
        <w:rPr>
          <w:b/>
          <w:bCs/>
          <w:sz w:val="22"/>
          <w:szCs w:val="22"/>
        </w:rPr>
      </w:pPr>
      <w:proofErr w:type="spellStart"/>
      <w:r w:rsidRPr="001D0FD5">
        <w:rPr>
          <w:b/>
          <w:bCs/>
          <w:sz w:val="22"/>
          <w:szCs w:val="22"/>
          <w:u w:val="single"/>
        </w:rPr>
        <w:t>Art.I</w:t>
      </w:r>
      <w:proofErr w:type="spellEnd"/>
      <w:r w:rsidRPr="001D0FD5">
        <w:rPr>
          <w:b/>
          <w:bCs/>
          <w:sz w:val="22"/>
          <w:szCs w:val="22"/>
          <w:u w:val="single"/>
        </w:rPr>
        <w:t>.-</w:t>
      </w:r>
      <w:r w:rsidRPr="001D0FD5">
        <w:rPr>
          <w:bCs/>
          <w:sz w:val="22"/>
          <w:szCs w:val="22"/>
        </w:rPr>
        <w:t xml:space="preserve"> Se modifică </w:t>
      </w:r>
      <w:proofErr w:type="spellStart"/>
      <w:r w:rsidRPr="001D0FD5">
        <w:rPr>
          <w:bCs/>
          <w:sz w:val="22"/>
          <w:szCs w:val="22"/>
        </w:rPr>
        <w:t>şi</w:t>
      </w:r>
      <w:proofErr w:type="spellEnd"/>
      <w:r w:rsidRPr="001D0FD5">
        <w:rPr>
          <w:bCs/>
          <w:sz w:val="22"/>
          <w:szCs w:val="22"/>
        </w:rPr>
        <w:t xml:space="preserve"> se completează Anexa la HCL nr. 74/2018 privind impozitele </w:t>
      </w:r>
      <w:proofErr w:type="spellStart"/>
      <w:r w:rsidRPr="001D0FD5">
        <w:rPr>
          <w:bCs/>
          <w:sz w:val="22"/>
          <w:szCs w:val="22"/>
        </w:rPr>
        <w:t>şi</w:t>
      </w:r>
      <w:proofErr w:type="spellEnd"/>
      <w:r w:rsidRPr="001D0FD5">
        <w:rPr>
          <w:bCs/>
          <w:sz w:val="22"/>
          <w:szCs w:val="22"/>
        </w:rPr>
        <w:t xml:space="preserve"> taxele locale pe anul 2019  la capitolul </w:t>
      </w:r>
      <w:r>
        <w:rPr>
          <w:bCs/>
          <w:sz w:val="22"/>
          <w:szCs w:val="22"/>
        </w:rPr>
        <w:t>IX</w:t>
      </w:r>
      <w:r w:rsidRPr="001D0FD5">
        <w:rPr>
          <w:bCs/>
          <w:sz w:val="22"/>
          <w:szCs w:val="22"/>
        </w:rPr>
        <w:t xml:space="preserve">  </w:t>
      </w:r>
      <w:r w:rsidRPr="001D0FD5">
        <w:rPr>
          <w:b/>
          <w:bCs/>
          <w:sz w:val="22"/>
          <w:szCs w:val="22"/>
        </w:rPr>
        <w:t xml:space="preserve">„ </w:t>
      </w:r>
      <w:r>
        <w:rPr>
          <w:b/>
          <w:bCs/>
          <w:sz w:val="22"/>
          <w:szCs w:val="22"/>
        </w:rPr>
        <w:t>Alte taxe locale</w:t>
      </w:r>
      <w:r w:rsidRPr="001D0FD5">
        <w:rPr>
          <w:b/>
          <w:bCs/>
          <w:sz w:val="22"/>
          <w:szCs w:val="22"/>
        </w:rPr>
        <w:t xml:space="preserve">” </w:t>
      </w:r>
      <w:r w:rsidRPr="001D0FD5">
        <w:rPr>
          <w:bCs/>
          <w:sz w:val="22"/>
          <w:szCs w:val="22"/>
        </w:rPr>
        <w:t xml:space="preserve">conform Anexei care face parte integranta din prezenta </w:t>
      </w:r>
      <w:proofErr w:type="spellStart"/>
      <w:r w:rsidRPr="001D0FD5">
        <w:rPr>
          <w:bCs/>
          <w:sz w:val="22"/>
          <w:szCs w:val="22"/>
        </w:rPr>
        <w:t>hotarâre</w:t>
      </w:r>
      <w:proofErr w:type="spellEnd"/>
      <w:r w:rsidRPr="001D0FD5">
        <w:rPr>
          <w:bCs/>
          <w:sz w:val="22"/>
          <w:szCs w:val="22"/>
        </w:rPr>
        <w:t>.</w:t>
      </w:r>
    </w:p>
    <w:p w:rsidR="009E4E56" w:rsidRPr="001D0FD5" w:rsidRDefault="009E4E56" w:rsidP="009E4E56">
      <w:pPr>
        <w:ind w:left="708" w:firstLine="708"/>
        <w:rPr>
          <w:b/>
          <w:bCs/>
          <w:sz w:val="22"/>
          <w:szCs w:val="22"/>
          <w:u w:val="single"/>
        </w:rPr>
      </w:pPr>
      <w:r w:rsidRPr="001D0FD5">
        <w:rPr>
          <w:b/>
          <w:bCs/>
          <w:sz w:val="22"/>
          <w:szCs w:val="22"/>
          <w:u w:val="single"/>
        </w:rPr>
        <w:t xml:space="preserve"> </w:t>
      </w:r>
      <w:proofErr w:type="spellStart"/>
      <w:r w:rsidRPr="001D0FD5">
        <w:rPr>
          <w:b/>
          <w:bCs/>
          <w:sz w:val="22"/>
          <w:szCs w:val="22"/>
          <w:u w:val="single"/>
        </w:rPr>
        <w:t>Art.II.</w:t>
      </w:r>
      <w:r w:rsidRPr="001D0FD5">
        <w:rPr>
          <w:bCs/>
          <w:sz w:val="22"/>
          <w:szCs w:val="22"/>
        </w:rPr>
        <w:t>Celălalte</w:t>
      </w:r>
      <w:proofErr w:type="spellEnd"/>
      <w:r w:rsidRPr="001D0FD5">
        <w:rPr>
          <w:bCs/>
          <w:sz w:val="22"/>
          <w:szCs w:val="22"/>
        </w:rPr>
        <w:t xml:space="preserve"> articole ale HCL nr.74/2018 rămân neschimbate.</w:t>
      </w:r>
    </w:p>
    <w:p w:rsidR="009E4E56" w:rsidRPr="001D0FD5" w:rsidRDefault="009E4E56" w:rsidP="009E4E56">
      <w:pPr>
        <w:rPr>
          <w:bCs/>
          <w:sz w:val="22"/>
          <w:szCs w:val="22"/>
        </w:rPr>
      </w:pPr>
      <w:r w:rsidRPr="001D0FD5">
        <w:rPr>
          <w:bCs/>
          <w:sz w:val="22"/>
          <w:szCs w:val="22"/>
        </w:rPr>
        <w:tab/>
      </w:r>
      <w:r w:rsidRPr="001D0FD5">
        <w:rPr>
          <w:bCs/>
          <w:sz w:val="22"/>
          <w:szCs w:val="22"/>
        </w:rPr>
        <w:tab/>
      </w:r>
      <w:proofErr w:type="spellStart"/>
      <w:r w:rsidRPr="001D0FD5">
        <w:rPr>
          <w:b/>
          <w:bCs/>
          <w:sz w:val="22"/>
          <w:szCs w:val="22"/>
          <w:u w:val="single"/>
        </w:rPr>
        <w:t>Art.I</w:t>
      </w:r>
      <w:r>
        <w:rPr>
          <w:b/>
          <w:bCs/>
          <w:sz w:val="22"/>
          <w:szCs w:val="22"/>
          <w:u w:val="single"/>
        </w:rPr>
        <w:t>II</w:t>
      </w:r>
      <w:proofErr w:type="spellEnd"/>
      <w:r w:rsidRPr="001D0FD5">
        <w:rPr>
          <w:b/>
          <w:bCs/>
          <w:sz w:val="22"/>
          <w:szCs w:val="22"/>
          <w:u w:val="single"/>
        </w:rPr>
        <w:t>.</w:t>
      </w:r>
      <w:r w:rsidRPr="001D0FD5">
        <w:rPr>
          <w:bCs/>
          <w:sz w:val="22"/>
          <w:szCs w:val="22"/>
        </w:rPr>
        <w:t xml:space="preserve"> Cu ducerea la îndeplinire se însărcinează Compartimentul financiar-contabil și administrativ.</w:t>
      </w:r>
    </w:p>
    <w:p w:rsidR="009E4E56" w:rsidRPr="001D0FD5" w:rsidRDefault="009E4E56" w:rsidP="009E4E56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</w:r>
      <w:proofErr w:type="spellStart"/>
      <w:r w:rsidRPr="001D0FD5">
        <w:rPr>
          <w:b/>
          <w:bCs/>
          <w:sz w:val="22"/>
          <w:szCs w:val="22"/>
          <w:u w:val="single"/>
        </w:rPr>
        <w:t>Art.</w:t>
      </w:r>
      <w:r>
        <w:rPr>
          <w:b/>
          <w:bCs/>
          <w:sz w:val="22"/>
          <w:szCs w:val="22"/>
          <w:u w:val="single"/>
        </w:rPr>
        <w:t>I</w:t>
      </w:r>
      <w:r w:rsidRPr="001D0FD5">
        <w:rPr>
          <w:b/>
          <w:bCs/>
          <w:sz w:val="22"/>
          <w:szCs w:val="22"/>
          <w:u w:val="single"/>
        </w:rPr>
        <w:t>V</w:t>
      </w:r>
      <w:proofErr w:type="spellEnd"/>
      <w:r w:rsidRPr="001D0FD5">
        <w:rPr>
          <w:b/>
          <w:bCs/>
          <w:sz w:val="22"/>
          <w:szCs w:val="22"/>
          <w:u w:val="single"/>
        </w:rPr>
        <w:t xml:space="preserve">.- </w:t>
      </w:r>
      <w:r w:rsidRPr="001D0FD5">
        <w:rPr>
          <w:sz w:val="22"/>
          <w:szCs w:val="22"/>
        </w:rPr>
        <w:t xml:space="preserve">Prezenta hotărâre va fi adusă la </w:t>
      </w:r>
      <w:proofErr w:type="spellStart"/>
      <w:r w:rsidRPr="001D0FD5">
        <w:rPr>
          <w:sz w:val="22"/>
          <w:szCs w:val="22"/>
        </w:rPr>
        <w:t>cunoştinţă</w:t>
      </w:r>
      <w:proofErr w:type="spellEnd"/>
      <w:r w:rsidRPr="001D0FD5">
        <w:rPr>
          <w:sz w:val="22"/>
          <w:szCs w:val="22"/>
        </w:rPr>
        <w:t xml:space="preserve"> publică de către secretarul comunei, prin </w:t>
      </w:r>
      <w:proofErr w:type="spellStart"/>
      <w:r w:rsidRPr="001D0FD5">
        <w:rPr>
          <w:sz w:val="22"/>
          <w:szCs w:val="22"/>
        </w:rPr>
        <w:t>afişare</w:t>
      </w:r>
      <w:proofErr w:type="spellEnd"/>
      <w:r w:rsidRPr="001D0FD5">
        <w:rPr>
          <w:sz w:val="22"/>
          <w:szCs w:val="22"/>
        </w:rPr>
        <w:t xml:space="preserve"> la sediul Consiliului local </w:t>
      </w:r>
      <w:proofErr w:type="spellStart"/>
      <w:r w:rsidRPr="001D0FD5">
        <w:rPr>
          <w:sz w:val="22"/>
          <w:szCs w:val="22"/>
        </w:rPr>
        <w:t>şi</w:t>
      </w:r>
      <w:proofErr w:type="spellEnd"/>
      <w:r w:rsidRPr="001D0FD5">
        <w:rPr>
          <w:sz w:val="22"/>
          <w:szCs w:val="22"/>
        </w:rPr>
        <w:t xml:space="preserve"> la </w:t>
      </w:r>
      <w:proofErr w:type="spellStart"/>
      <w:r w:rsidRPr="001D0FD5">
        <w:rPr>
          <w:sz w:val="22"/>
          <w:szCs w:val="22"/>
        </w:rPr>
        <w:t>afişiere</w:t>
      </w:r>
      <w:proofErr w:type="spellEnd"/>
      <w:r w:rsidRPr="001D0FD5">
        <w:rPr>
          <w:sz w:val="22"/>
          <w:szCs w:val="22"/>
        </w:rPr>
        <w:t>.</w:t>
      </w:r>
    </w:p>
    <w:p w:rsidR="009E4E56" w:rsidRPr="001D0FD5" w:rsidRDefault="009E4E56" w:rsidP="00EF7BF4">
      <w:pPr>
        <w:jc w:val="center"/>
        <w:rPr>
          <w:b/>
          <w:bCs/>
          <w:sz w:val="22"/>
          <w:szCs w:val="22"/>
          <w:u w:val="single"/>
        </w:rPr>
      </w:pPr>
    </w:p>
    <w:p w:rsidR="00EF7BF4" w:rsidRPr="001D0FD5" w:rsidRDefault="00EF7BF4" w:rsidP="00EF7BF4">
      <w:pPr>
        <w:rPr>
          <w:sz w:val="22"/>
          <w:szCs w:val="22"/>
        </w:rPr>
      </w:pP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Emis </w:t>
      </w:r>
      <w:r w:rsidRPr="001D0FD5">
        <w:rPr>
          <w:sz w:val="22"/>
          <w:szCs w:val="22"/>
        </w:rPr>
        <w:t xml:space="preserve">în Poplaca la </w:t>
      </w:r>
      <w:r w:rsidR="009E4E56">
        <w:rPr>
          <w:sz w:val="22"/>
          <w:szCs w:val="22"/>
        </w:rPr>
        <w:t>22.02.</w:t>
      </w:r>
      <w:r w:rsidRPr="001D0FD5">
        <w:rPr>
          <w:sz w:val="22"/>
          <w:szCs w:val="22"/>
        </w:rPr>
        <w:t>2019</w:t>
      </w:r>
    </w:p>
    <w:p w:rsidR="00EF7BF4" w:rsidRPr="00642D74" w:rsidRDefault="00EF7BF4" w:rsidP="00EF7BF4">
      <w:pPr>
        <w:pStyle w:val="Titlu2"/>
        <w:rPr>
          <w:sz w:val="24"/>
        </w:rPr>
      </w:pPr>
      <w:r w:rsidRPr="00642D74">
        <w:rPr>
          <w:sz w:val="24"/>
        </w:rPr>
        <w:tab/>
        <w:t xml:space="preserve"> </w:t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  <w:t xml:space="preserve">           </w:t>
      </w:r>
      <w:r w:rsidRPr="00642D74">
        <w:rPr>
          <w:sz w:val="24"/>
        </w:rPr>
        <w:tab/>
      </w:r>
      <w:r w:rsidRPr="00642D74">
        <w:rPr>
          <w:sz w:val="24"/>
        </w:rPr>
        <w:tab/>
      </w:r>
    </w:p>
    <w:p w:rsidR="00EF7BF4" w:rsidRPr="00642D74" w:rsidRDefault="00EF7BF4" w:rsidP="00EF7BF4">
      <w:pPr>
        <w:rPr>
          <w:b/>
          <w:bCs/>
          <w:sz w:val="24"/>
        </w:rPr>
      </w:pPr>
      <w:r w:rsidRPr="00642D74">
        <w:rPr>
          <w:sz w:val="24"/>
        </w:rPr>
        <w:t xml:space="preserve">   </w:t>
      </w:r>
      <w:r>
        <w:rPr>
          <w:sz w:val="24"/>
        </w:rPr>
        <w:t xml:space="preserve">             </w:t>
      </w:r>
      <w:r w:rsidRPr="00642D74">
        <w:rPr>
          <w:sz w:val="24"/>
        </w:rPr>
        <w:t xml:space="preserve">  </w:t>
      </w:r>
      <w:r w:rsidRPr="00642D74">
        <w:rPr>
          <w:b/>
          <w:bCs/>
          <w:sz w:val="24"/>
        </w:rPr>
        <w:t>P</w:t>
      </w:r>
      <w:r>
        <w:rPr>
          <w:b/>
          <w:bCs/>
          <w:sz w:val="24"/>
        </w:rPr>
        <w:t>RIMAR</w:t>
      </w:r>
      <w:r w:rsidRPr="00642D74">
        <w:rPr>
          <w:b/>
          <w:bCs/>
          <w:sz w:val="24"/>
        </w:rPr>
        <w:t xml:space="preserve">                                          </w:t>
      </w:r>
      <w:r>
        <w:rPr>
          <w:b/>
          <w:bCs/>
          <w:sz w:val="24"/>
        </w:rPr>
        <w:t xml:space="preserve">                AVIZAT</w:t>
      </w:r>
      <w:r w:rsidRPr="00642D74">
        <w:rPr>
          <w:b/>
          <w:bCs/>
          <w:sz w:val="24"/>
        </w:rPr>
        <w:t xml:space="preserve">  SECRETAR ,</w:t>
      </w:r>
    </w:p>
    <w:p w:rsidR="00EF7BF4" w:rsidRPr="00642D74" w:rsidRDefault="00EF7BF4" w:rsidP="00EF7BF4">
      <w:pPr>
        <w:rPr>
          <w:b/>
          <w:bCs/>
          <w:sz w:val="24"/>
        </w:rPr>
      </w:pPr>
      <w:r w:rsidRPr="00642D74">
        <w:rPr>
          <w:b/>
          <w:bCs/>
          <w:sz w:val="24"/>
        </w:rPr>
        <w:t xml:space="preserve">    </w:t>
      </w:r>
      <w:r>
        <w:rPr>
          <w:b/>
          <w:bCs/>
          <w:sz w:val="24"/>
        </w:rPr>
        <w:t xml:space="preserve">         </w:t>
      </w:r>
      <w:r w:rsidRPr="00642D74">
        <w:rPr>
          <w:b/>
          <w:bCs/>
          <w:sz w:val="24"/>
        </w:rPr>
        <w:t xml:space="preserve">  </w:t>
      </w:r>
      <w:r>
        <w:rPr>
          <w:b/>
          <w:bCs/>
          <w:sz w:val="24"/>
        </w:rPr>
        <w:t>BUDIN VASILE</w:t>
      </w:r>
      <w:r w:rsidRPr="00642D74">
        <w:rPr>
          <w:b/>
          <w:bCs/>
          <w:sz w:val="24"/>
        </w:rPr>
        <w:tab/>
      </w:r>
      <w:r w:rsidRPr="00642D74">
        <w:rPr>
          <w:b/>
          <w:bCs/>
          <w:sz w:val="24"/>
        </w:rPr>
        <w:tab/>
        <w:t xml:space="preserve">                               </w:t>
      </w:r>
      <w:r>
        <w:rPr>
          <w:b/>
          <w:bCs/>
          <w:sz w:val="24"/>
        </w:rPr>
        <w:t>NISTOR IULIANA ELENA</w:t>
      </w:r>
    </w:p>
    <w:p w:rsidR="00EF7BF4" w:rsidRDefault="00EF7BF4" w:rsidP="00EF7BF4">
      <w:pPr>
        <w:rPr>
          <w:sz w:val="16"/>
          <w:szCs w:val="16"/>
        </w:rPr>
      </w:pPr>
    </w:p>
    <w:p w:rsidR="00EF7BF4" w:rsidRDefault="00EF7BF4" w:rsidP="00EF7BF4">
      <w:pPr>
        <w:rPr>
          <w:sz w:val="16"/>
          <w:szCs w:val="16"/>
        </w:rPr>
      </w:pPr>
      <w:r>
        <w:rPr>
          <w:sz w:val="16"/>
          <w:szCs w:val="16"/>
        </w:rPr>
        <w:t>Red.BV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DIFUZAT:</w:t>
      </w:r>
    </w:p>
    <w:p w:rsidR="00EF7BF4" w:rsidRDefault="00EF7BF4" w:rsidP="00EF7BF4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Dact.NIE</w:t>
      </w:r>
      <w:proofErr w:type="spellEnd"/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  <w:t>1 ex. dosar</w:t>
      </w:r>
    </w:p>
    <w:p w:rsidR="00EF7BF4" w:rsidRDefault="00EF7BF4" w:rsidP="00EF7BF4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ex. </w:t>
      </w:r>
      <w:proofErr w:type="spellStart"/>
      <w:r>
        <w:rPr>
          <w:sz w:val="16"/>
          <w:szCs w:val="16"/>
        </w:rPr>
        <w:t>Instituţia</w:t>
      </w:r>
      <w:proofErr w:type="spellEnd"/>
      <w:r>
        <w:rPr>
          <w:sz w:val="16"/>
          <w:szCs w:val="16"/>
        </w:rPr>
        <w:t xml:space="preserve"> Prefectului</w:t>
      </w:r>
    </w:p>
    <w:p w:rsidR="00EF7BF4" w:rsidRDefault="00EF7BF4" w:rsidP="00EF7BF4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1 ex. primar</w:t>
      </w:r>
    </w:p>
    <w:p w:rsidR="00EF7BF4" w:rsidRDefault="00EF7BF4" w:rsidP="00EF7BF4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</w:t>
      </w:r>
      <w:proofErr w:type="spellStart"/>
      <w:r>
        <w:rPr>
          <w:sz w:val="16"/>
          <w:szCs w:val="16"/>
        </w:rPr>
        <w:t>ex.Comp.Fin.Contabil</w:t>
      </w:r>
      <w:proofErr w:type="spellEnd"/>
    </w:p>
    <w:p w:rsidR="00EF7BF4" w:rsidRPr="00642D74" w:rsidRDefault="00EF7BF4" w:rsidP="00EF7BF4">
      <w:pPr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2 ex. pentru </w:t>
      </w:r>
      <w:proofErr w:type="spellStart"/>
      <w:r>
        <w:rPr>
          <w:sz w:val="16"/>
          <w:szCs w:val="16"/>
        </w:rPr>
        <w:t>afişare</w:t>
      </w:r>
      <w:proofErr w:type="spellEnd"/>
    </w:p>
    <w:p w:rsidR="005B19CD" w:rsidRPr="005B19CD" w:rsidRDefault="005B19CD" w:rsidP="005B19CD"/>
    <w:sectPr w:rsidR="005B19CD" w:rsidRPr="005B19CD" w:rsidSect="005B19C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06877"/>
    <w:multiLevelType w:val="hybridMultilevel"/>
    <w:tmpl w:val="A808AE48"/>
    <w:lvl w:ilvl="0" w:tplc="8CD42C4C">
      <w:start w:val="2"/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043"/>
    <w:rsid w:val="00094A20"/>
    <w:rsid w:val="00156A6C"/>
    <w:rsid w:val="001D0FD5"/>
    <w:rsid w:val="001D3329"/>
    <w:rsid w:val="00200064"/>
    <w:rsid w:val="00292C0B"/>
    <w:rsid w:val="003A7EA8"/>
    <w:rsid w:val="003E25D7"/>
    <w:rsid w:val="00552D57"/>
    <w:rsid w:val="005B19CD"/>
    <w:rsid w:val="005E0AC9"/>
    <w:rsid w:val="00634A1E"/>
    <w:rsid w:val="00642D74"/>
    <w:rsid w:val="006F72A5"/>
    <w:rsid w:val="00707F5D"/>
    <w:rsid w:val="00731D29"/>
    <w:rsid w:val="00770580"/>
    <w:rsid w:val="007806EF"/>
    <w:rsid w:val="00814C05"/>
    <w:rsid w:val="008C6043"/>
    <w:rsid w:val="008E494D"/>
    <w:rsid w:val="00942E28"/>
    <w:rsid w:val="00967B47"/>
    <w:rsid w:val="009E4E56"/>
    <w:rsid w:val="00A0514A"/>
    <w:rsid w:val="00AF392E"/>
    <w:rsid w:val="00B74E75"/>
    <w:rsid w:val="00C44087"/>
    <w:rsid w:val="00D71F09"/>
    <w:rsid w:val="00DB1B82"/>
    <w:rsid w:val="00E13827"/>
    <w:rsid w:val="00E72082"/>
    <w:rsid w:val="00EF4206"/>
    <w:rsid w:val="00EF7BF4"/>
    <w:rsid w:val="00F43B9A"/>
    <w:rsid w:val="00F83095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DFBC8"/>
  <w15:chartTrackingRefBased/>
  <w15:docId w15:val="{0008ADDA-3FF5-422A-850F-BB3BCB7F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1B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1B82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1B82"/>
    <w:pPr>
      <w:keepNext/>
      <w:outlineLvl w:val="1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1B82"/>
    <w:rPr>
      <w:rFonts w:ascii="Times New Roman" w:eastAsia="Times New Roman" w:hAnsi="Times New Roman" w:cs="Times New Roman"/>
      <w:b/>
      <w:bCs/>
      <w:sz w:val="28"/>
      <w:szCs w:val="24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1B82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Titlu">
    <w:name w:val="Title"/>
    <w:basedOn w:val="Normal"/>
    <w:link w:val="TitluCaracter"/>
    <w:qFormat/>
    <w:rsid w:val="00DB1B82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DB1B82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Antet">
    <w:name w:val="header"/>
    <w:basedOn w:val="Normal"/>
    <w:link w:val="AntetCaracter"/>
    <w:rsid w:val="005E0AC9"/>
    <w:pPr>
      <w:tabs>
        <w:tab w:val="center" w:pos="4320"/>
        <w:tab w:val="right" w:pos="8640"/>
      </w:tabs>
    </w:pPr>
    <w:rPr>
      <w:sz w:val="24"/>
      <w:lang w:val="en-US" w:eastAsia="en-US"/>
    </w:rPr>
  </w:style>
  <w:style w:type="character" w:customStyle="1" w:styleId="AntetCaracter">
    <w:name w:val="Antet Caracter"/>
    <w:basedOn w:val="Fontdeparagrafimplicit"/>
    <w:link w:val="Antet"/>
    <w:rsid w:val="005E0A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8309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83095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757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22</cp:revision>
  <cp:lastPrinted>2019-01-22T12:52:00Z</cp:lastPrinted>
  <dcterms:created xsi:type="dcterms:W3CDTF">2017-01-25T11:08:00Z</dcterms:created>
  <dcterms:modified xsi:type="dcterms:W3CDTF">2019-02-28T08:04:00Z</dcterms:modified>
</cp:coreProperties>
</file>